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FEE9" w14:textId="77777777" w:rsidR="00C1383B" w:rsidRPr="00845CA6" w:rsidRDefault="00C1383B" w:rsidP="00C1383B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inorHAnsi" w:hAnsiTheme="minorHAnsi"/>
          <w:b/>
          <w:bCs/>
          <w:sz w:val="28"/>
          <w:szCs w:val="28"/>
        </w:rPr>
      </w:pPr>
      <w:r w:rsidRPr="00845CA6">
        <w:rPr>
          <w:rStyle w:val="FontStyle139"/>
          <w:rFonts w:asciiTheme="minorHAnsi" w:hAnsiTheme="minorHAnsi"/>
          <w:b/>
          <w:bCs/>
          <w:sz w:val="28"/>
          <w:szCs w:val="28"/>
        </w:rPr>
        <w:t>ZAŁĄCZNIK DO OŚWIADCZENIA</w:t>
      </w:r>
    </w:p>
    <w:p w14:paraId="0EFE2F0D" w14:textId="77777777" w:rsidR="00C1383B" w:rsidRPr="00845CA6" w:rsidRDefault="00C1383B" w:rsidP="00C1383B">
      <w:pPr>
        <w:pStyle w:val="Style96"/>
        <w:widowControl/>
        <w:tabs>
          <w:tab w:val="left" w:pos="1276"/>
        </w:tabs>
        <w:spacing w:before="29" w:line="240" w:lineRule="auto"/>
        <w:jc w:val="center"/>
        <w:rPr>
          <w:rStyle w:val="FontStyle139"/>
          <w:rFonts w:asciiTheme="minorHAnsi" w:hAnsiTheme="minorHAnsi"/>
          <w:b/>
          <w:bCs/>
          <w:sz w:val="22"/>
          <w:szCs w:val="28"/>
        </w:rPr>
      </w:pPr>
      <w:r w:rsidRPr="00845CA6">
        <w:rPr>
          <w:rStyle w:val="FontStyle139"/>
          <w:rFonts w:asciiTheme="minorHAnsi" w:hAnsiTheme="minorHAnsi"/>
          <w:b/>
          <w:bCs/>
          <w:sz w:val="22"/>
          <w:szCs w:val="28"/>
        </w:rPr>
        <w:t>OKREŚLAJĄCEGO PRZYNALEŻNOŚĆ DO DANEJ KATEGORII PRZEDSIĘBIORSTWA</w:t>
      </w:r>
    </w:p>
    <w:p w14:paraId="1DC90EC0" w14:textId="77777777" w:rsidR="00C1383B" w:rsidRPr="00845CA6" w:rsidRDefault="00C1383B" w:rsidP="00845CA6">
      <w:pPr>
        <w:pStyle w:val="Style96"/>
        <w:widowControl/>
        <w:tabs>
          <w:tab w:val="left" w:pos="1276"/>
        </w:tabs>
        <w:spacing w:before="120" w:after="120" w:line="240" w:lineRule="auto"/>
        <w:jc w:val="center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845CA6">
        <w:rPr>
          <w:rStyle w:val="FontStyle139"/>
          <w:rFonts w:asciiTheme="minorHAnsi" w:hAnsiTheme="minorHAnsi"/>
          <w:color w:val="808080" w:themeColor="background1" w:themeShade="80"/>
          <w:sz w:val="16"/>
          <w:szCs w:val="16"/>
        </w:rPr>
        <w:t>METODA OBLICZENIA DANYCH DLA PRZEDSIĘBIORSTWA PARTNERSKIEGO LUB ZWIĄZANEGO</w:t>
      </w:r>
    </w:p>
    <w:p w14:paraId="45479CDD" w14:textId="77777777" w:rsidR="00C1383B" w:rsidRPr="00845CA6" w:rsidRDefault="00C1383B" w:rsidP="00C1383B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inorHAnsi" w:hAnsiTheme="minorHAnsi"/>
          <w:sz w:val="24"/>
          <w:szCs w:val="24"/>
        </w:rPr>
      </w:pPr>
      <w:r w:rsidRPr="00845CA6">
        <w:rPr>
          <w:rStyle w:val="FontStyle140"/>
          <w:rFonts w:asciiTheme="minorHAnsi" w:hAnsiTheme="minorHAnsi"/>
          <w:sz w:val="24"/>
          <w:szCs w:val="24"/>
        </w:rPr>
        <w:t>W razie potrzeby należy dołączyć następujące załączniki:</w:t>
      </w:r>
    </w:p>
    <w:p w14:paraId="67599E34" w14:textId="6C97EFA7" w:rsidR="00C1383B" w:rsidRPr="00845CA6" w:rsidRDefault="00C1383B" w:rsidP="004275D4">
      <w:pPr>
        <w:pStyle w:val="Style75"/>
        <w:widowControl/>
        <w:numPr>
          <w:ilvl w:val="0"/>
          <w:numId w:val="10"/>
        </w:numPr>
        <w:tabs>
          <w:tab w:val="left" w:pos="426"/>
          <w:tab w:val="left" w:pos="1276"/>
        </w:tabs>
        <w:spacing w:after="120" w:line="240" w:lineRule="auto"/>
        <w:ind w:left="284" w:hanging="284"/>
        <w:rPr>
          <w:rStyle w:val="FontStyle139"/>
          <w:rFonts w:asciiTheme="minorHAnsi" w:hAnsiTheme="minorHAnsi"/>
          <w:sz w:val="24"/>
          <w:szCs w:val="24"/>
        </w:rPr>
      </w:pPr>
      <w:r w:rsidRPr="00845CA6">
        <w:rPr>
          <w:rStyle w:val="FontStyle139"/>
          <w:rFonts w:asciiTheme="minorHAnsi" w:hAnsiTheme="minorHAnsi"/>
          <w:sz w:val="24"/>
          <w:szCs w:val="24"/>
        </w:rPr>
        <w:t>W przypadku gdy przedsiębiorstwo wnioskodawcy posiada co najmniej jedno przedsiębiorstwo partnerskie –</w:t>
      </w:r>
      <w:r w:rsidRPr="00845CA6">
        <w:rPr>
          <w:rStyle w:val="FontStyle139"/>
          <w:rFonts w:asciiTheme="minorHAnsi" w:hAnsiTheme="minorHAnsi"/>
          <w:i/>
          <w:sz w:val="24"/>
          <w:szCs w:val="24"/>
          <w:u w:val="single"/>
        </w:rPr>
        <w:t xml:space="preserve"> załącznik A (oraz dodatkowe strony)</w:t>
      </w:r>
    </w:p>
    <w:p w14:paraId="74171B83" w14:textId="77777777" w:rsidR="00C1383B" w:rsidRPr="00845CA6" w:rsidRDefault="00C1383B" w:rsidP="004275D4">
      <w:pPr>
        <w:pStyle w:val="Style75"/>
        <w:widowControl/>
        <w:numPr>
          <w:ilvl w:val="0"/>
          <w:numId w:val="10"/>
        </w:numPr>
        <w:tabs>
          <w:tab w:val="left" w:pos="426"/>
          <w:tab w:val="left" w:pos="1276"/>
        </w:tabs>
        <w:spacing w:after="120" w:line="240" w:lineRule="auto"/>
        <w:ind w:left="284" w:hanging="284"/>
        <w:rPr>
          <w:rFonts w:asciiTheme="minorHAnsi" w:hAnsiTheme="minorHAnsi"/>
        </w:rPr>
      </w:pPr>
      <w:r w:rsidRPr="00845CA6">
        <w:rPr>
          <w:rStyle w:val="FontStyle139"/>
          <w:rFonts w:asciiTheme="minorHAnsi" w:hAnsiTheme="minorHAnsi"/>
          <w:sz w:val="24"/>
          <w:szCs w:val="24"/>
        </w:rPr>
        <w:t xml:space="preserve">W przypadku gdy przedsiębiorstwo wnioskodawcy posiada co najmniej jedno przedsiębiorstwo związane – </w:t>
      </w:r>
      <w:r w:rsidRPr="00845CA6">
        <w:rPr>
          <w:rStyle w:val="FontStyle139"/>
          <w:rFonts w:asciiTheme="minorHAnsi" w:hAnsiTheme="minorHAnsi"/>
          <w:i/>
          <w:sz w:val="24"/>
          <w:szCs w:val="24"/>
          <w:u w:val="single"/>
        </w:rPr>
        <w:t>załącznik B (oraz dodatkowe strony)</w:t>
      </w:r>
    </w:p>
    <w:p w14:paraId="35875CA3" w14:textId="77777777" w:rsidR="00C1383B" w:rsidRPr="00845CA6" w:rsidRDefault="00C1383B" w:rsidP="004275D4">
      <w:pPr>
        <w:pStyle w:val="Style68"/>
        <w:widowControl/>
        <w:tabs>
          <w:tab w:val="left" w:pos="1276"/>
        </w:tabs>
        <w:spacing w:line="240" w:lineRule="auto"/>
        <w:jc w:val="left"/>
        <w:rPr>
          <w:rStyle w:val="FontStyle139"/>
          <w:rFonts w:asciiTheme="minorHAnsi" w:hAnsiTheme="minorHAnsi"/>
          <w:sz w:val="24"/>
          <w:szCs w:val="24"/>
        </w:rPr>
      </w:pPr>
      <w:r w:rsidRPr="00845CA6">
        <w:rPr>
          <w:rStyle w:val="FontStyle140"/>
          <w:rFonts w:asciiTheme="minorHAnsi" w:hAnsiTheme="minorHAnsi"/>
          <w:sz w:val="24"/>
          <w:szCs w:val="24"/>
        </w:rPr>
        <w:t>Metoda obliczania danych dla przedsiębiorstwa partnerskiego lub związanego</w:t>
      </w:r>
      <w:r w:rsidRPr="00845CA6">
        <w:rPr>
          <w:rStyle w:val="Odwoanieprzypisudolnego"/>
          <w:rFonts w:asciiTheme="minorHAnsi" w:hAnsiTheme="minorHAnsi"/>
          <w:b/>
          <w:bCs/>
        </w:rPr>
        <w:footnoteReference w:id="1"/>
      </w:r>
      <w:r w:rsidRPr="00845CA6">
        <w:rPr>
          <w:rStyle w:val="FontStyle140"/>
          <w:rFonts w:asciiTheme="minorHAnsi" w:hAnsiTheme="minorHAnsi"/>
          <w:sz w:val="24"/>
          <w:szCs w:val="24"/>
        </w:rPr>
        <w:t xml:space="preserve"> </w:t>
      </w:r>
      <w:r w:rsidRPr="00845CA6">
        <w:rPr>
          <w:rStyle w:val="FontStyle139"/>
          <w:rFonts w:asciiTheme="minorHAnsi" w:hAnsiTheme="minorHAnsi"/>
          <w:sz w:val="24"/>
          <w:szCs w:val="24"/>
        </w:rPr>
        <w:t>(patrz: nota wyjaśniająca)</w:t>
      </w:r>
    </w:p>
    <w:p w14:paraId="24F9B05C" w14:textId="77777777" w:rsidR="00C1383B" w:rsidRPr="00845CA6" w:rsidRDefault="00C1383B" w:rsidP="00C1383B">
      <w:pPr>
        <w:pStyle w:val="Style96"/>
        <w:widowControl/>
        <w:tabs>
          <w:tab w:val="left" w:pos="1276"/>
        </w:tabs>
        <w:spacing w:before="168" w:line="240" w:lineRule="auto"/>
        <w:rPr>
          <w:rStyle w:val="FontStyle139"/>
          <w:rFonts w:asciiTheme="minorHAnsi" w:hAnsiTheme="minorHAnsi"/>
          <w:sz w:val="24"/>
          <w:szCs w:val="24"/>
          <w:vertAlign w:val="superscript"/>
        </w:rPr>
      </w:pPr>
      <w:r w:rsidRPr="00845CA6">
        <w:rPr>
          <w:rStyle w:val="FontStyle139"/>
          <w:rFonts w:asciiTheme="minorHAnsi" w:hAnsiTheme="minorHAnsi"/>
          <w:sz w:val="24"/>
          <w:szCs w:val="24"/>
        </w:rPr>
        <w:t>Okres referencyjny</w:t>
      </w:r>
      <w:r w:rsidRPr="00845CA6">
        <w:rPr>
          <w:rStyle w:val="Odwoanieprzypisudolnego"/>
          <w:rFonts w:asciiTheme="minorHAnsi" w:hAnsiTheme="minorHAnsi"/>
        </w:rPr>
        <w:footnoteReference w:id="2"/>
      </w:r>
    </w:p>
    <w:tbl>
      <w:tblPr>
        <w:tblW w:w="9640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0"/>
        <w:gridCol w:w="1349"/>
        <w:gridCol w:w="1380"/>
        <w:gridCol w:w="1381"/>
        <w:gridCol w:w="1560"/>
      </w:tblGrid>
      <w:tr w:rsidR="00C1383B" w:rsidRPr="00845CA6" w14:paraId="2778DE53" w14:textId="77777777" w:rsidTr="004275D4">
        <w:tc>
          <w:tcPr>
            <w:tcW w:w="397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EF766B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29E94CE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Okres referencyjny</w:t>
            </w:r>
          </w:p>
          <w:p w14:paraId="68BF6392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/wpisać rok/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15BD5D9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Liczba zatrudnionych osób (RJR)</w:t>
            </w: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B279856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Roczny obrót (*)</w:t>
            </w: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90BDF0E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Całkowity bilans roczny (*)</w:t>
            </w:r>
          </w:p>
        </w:tc>
      </w:tr>
      <w:tr w:rsidR="00C1383B" w:rsidRPr="00845CA6" w14:paraId="7C0C2BBC" w14:textId="77777777" w:rsidTr="004275D4">
        <w:trPr>
          <w:trHeight w:val="454"/>
        </w:trPr>
        <w:tc>
          <w:tcPr>
            <w:tcW w:w="3970" w:type="dxa"/>
            <w:vMerge w:val="restart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62F5DF81" w14:textId="6F3B3537" w:rsidR="00C1383B" w:rsidRPr="00845CA6" w:rsidRDefault="00C1383B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1. Dane</w:t>
            </w:r>
            <w:r w:rsidRPr="00845CA6">
              <w:rPr>
                <w:rStyle w:val="Odwoanieprzypisudolnego"/>
                <w:rFonts w:asciiTheme="minorHAnsi" w:hAnsiTheme="minorHAnsi"/>
                <w:sz w:val="20"/>
                <w:szCs w:val="20"/>
                <w:lang w:eastAsia="en-US"/>
              </w:rPr>
              <w:footnoteReference w:id="3"/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 xml:space="preserve"> przedsiębiorstwa wnioskodawcy lub pochodzące ze skonsolidowanego sprawozdania finansowego (skopiować dane z</w:t>
            </w:r>
            <w:r w:rsid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 xml:space="preserve">zestawienia </w:t>
            </w:r>
            <w:proofErr w:type="gramStart"/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B(</w:t>
            </w:r>
            <w:proofErr w:type="gramEnd"/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1) w załączniku B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0D8C5166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5B1B815B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493E6EF4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7B3359E2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0DC348A7" w14:textId="77777777" w:rsidTr="004275D4">
        <w:trPr>
          <w:trHeight w:val="454"/>
        </w:trPr>
        <w:tc>
          <w:tcPr>
            <w:tcW w:w="3970" w:type="dxa"/>
            <w:vMerge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79F6B637" w14:textId="77777777" w:rsidR="00C1383B" w:rsidRPr="00845CA6" w:rsidRDefault="00C1383B">
            <w:pPr>
              <w:rPr>
                <w:rStyle w:val="FontStyle139"/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08B963FB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4B3D3B5F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071B8548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45D4BF7F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48CAAC3A" w14:textId="77777777" w:rsidTr="004275D4">
        <w:trPr>
          <w:trHeight w:val="454"/>
        </w:trPr>
        <w:tc>
          <w:tcPr>
            <w:tcW w:w="3970" w:type="dxa"/>
            <w:vMerge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17C6D628" w14:textId="77777777" w:rsidR="00C1383B" w:rsidRPr="00845CA6" w:rsidRDefault="00C1383B">
            <w:pPr>
              <w:rPr>
                <w:rStyle w:val="FontStyle139"/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42128BCE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5C8A3E6B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3E896DE1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394936DE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351F1EF0" w14:textId="77777777" w:rsidTr="004275D4">
        <w:trPr>
          <w:trHeight w:val="454"/>
        </w:trPr>
        <w:tc>
          <w:tcPr>
            <w:tcW w:w="3970" w:type="dxa"/>
            <w:vMerge w:val="restart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23E1526" w14:textId="19BF378A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2.Proporcjonalnie skumulowane dane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wszystkich przedsiębiorstw partnerskich (jeśli istnieją) (skopiować dane z zestawienia A</w:t>
            </w:r>
            <w:r w:rsid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w</w:t>
            </w:r>
            <w:r w:rsid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załączniku A)</w:t>
            </w: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42BE11BF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10BB960B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0777ECAE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1EBF8A08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3CFA684F" w14:textId="77777777" w:rsidTr="004275D4">
        <w:trPr>
          <w:trHeight w:val="454"/>
        </w:trPr>
        <w:tc>
          <w:tcPr>
            <w:tcW w:w="3970" w:type="dxa"/>
            <w:vMerge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05F2A25A" w14:textId="77777777" w:rsidR="00C1383B" w:rsidRPr="00845CA6" w:rsidRDefault="00C1383B">
            <w:pPr>
              <w:rPr>
                <w:rStyle w:val="FontStyle139"/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484AFCE9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7FD5428B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3366CEC6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0A175A93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0FF81AB1" w14:textId="77777777" w:rsidTr="004275D4">
        <w:trPr>
          <w:trHeight w:val="454"/>
        </w:trPr>
        <w:tc>
          <w:tcPr>
            <w:tcW w:w="3970" w:type="dxa"/>
            <w:vMerge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6D806D4C" w14:textId="77777777" w:rsidR="00C1383B" w:rsidRPr="00845CA6" w:rsidRDefault="00C1383B">
            <w:pPr>
              <w:rPr>
                <w:rStyle w:val="FontStyle139"/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72EDEB33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2C6507A1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3AE267F5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1ABAEBE3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4EF39D81" w14:textId="77777777" w:rsidTr="004275D4">
        <w:trPr>
          <w:trHeight w:val="454"/>
        </w:trPr>
        <w:tc>
          <w:tcPr>
            <w:tcW w:w="3970" w:type="dxa"/>
            <w:vMerge w:val="restart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C24A6C2" w14:textId="331FA309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3. Zsumowane dane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 xml:space="preserve"> wszystkich przedsiębiorstw związanych (jeśli istnieją), w</w:t>
            </w:r>
            <w:r w:rsid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przypadku gdy nie zostały one ujęte, w</w:t>
            </w:r>
            <w:r w:rsid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drodze konsolidacji, w rzędzie 1</w:t>
            </w:r>
            <w:r w:rsid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 xml:space="preserve">(skopiować dane z zestawienia </w:t>
            </w:r>
            <w:proofErr w:type="gramStart"/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B(</w:t>
            </w:r>
            <w:proofErr w:type="gramEnd"/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2) w</w:t>
            </w:r>
            <w:r w:rsid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załączniku B)</w:t>
            </w: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651E2BA1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517CA072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352410E7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43A93F71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0E784423" w14:textId="77777777" w:rsidTr="004275D4">
        <w:trPr>
          <w:trHeight w:val="454"/>
        </w:trPr>
        <w:tc>
          <w:tcPr>
            <w:tcW w:w="3970" w:type="dxa"/>
            <w:vMerge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72EE3454" w14:textId="77777777" w:rsidR="00C1383B" w:rsidRPr="00845CA6" w:rsidRDefault="00C1383B">
            <w:pPr>
              <w:rPr>
                <w:rStyle w:val="FontStyle139"/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375A6BE2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22E99033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754DB8DC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41B9C2F0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25B5FDB9" w14:textId="77777777" w:rsidTr="004275D4">
        <w:trPr>
          <w:trHeight w:val="454"/>
        </w:trPr>
        <w:tc>
          <w:tcPr>
            <w:tcW w:w="3970" w:type="dxa"/>
            <w:vMerge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36DAA91D" w14:textId="77777777" w:rsidR="00C1383B" w:rsidRPr="00845CA6" w:rsidRDefault="00C1383B">
            <w:pPr>
              <w:rPr>
                <w:rStyle w:val="FontStyle139"/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7D96926D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147C5816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014BFA78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5AD48317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7BF88B7D" w14:textId="77777777" w:rsidTr="004275D4">
        <w:trPr>
          <w:trHeight w:val="454"/>
        </w:trPr>
        <w:tc>
          <w:tcPr>
            <w:tcW w:w="3970" w:type="dxa"/>
            <w:vMerge w:val="restart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1D36485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40"/>
                <w:rFonts w:asciiTheme="minorHAnsi" w:hAnsiTheme="minorHAnsi"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35C412A4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3E0BECA1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6A81A82A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0B1D3EA2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74B47ED4" w14:textId="77777777" w:rsidTr="004275D4">
        <w:trPr>
          <w:trHeight w:val="454"/>
        </w:trPr>
        <w:tc>
          <w:tcPr>
            <w:tcW w:w="3970" w:type="dxa"/>
            <w:vMerge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090C34EC" w14:textId="77777777" w:rsidR="00C1383B" w:rsidRPr="00845CA6" w:rsidRDefault="00C1383B">
            <w:pPr>
              <w:rPr>
                <w:rStyle w:val="FontStyle139"/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3456F49D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06F2EB54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303AA326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5491B408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1383B" w:rsidRPr="00845CA6" w14:paraId="64C706AC" w14:textId="77777777" w:rsidTr="004275D4">
        <w:trPr>
          <w:trHeight w:val="454"/>
        </w:trPr>
        <w:tc>
          <w:tcPr>
            <w:tcW w:w="3970" w:type="dxa"/>
            <w:vMerge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  <w:hideMark/>
          </w:tcPr>
          <w:p w14:paraId="4B7288BF" w14:textId="77777777" w:rsidR="00C1383B" w:rsidRPr="00845CA6" w:rsidRDefault="00C1383B">
            <w:pPr>
              <w:rPr>
                <w:rStyle w:val="FontStyle139"/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4" w:space="0" w:color="auto"/>
              <w:right w:val="double" w:sz="2" w:space="0" w:color="7F7F7F" w:themeColor="text1" w:themeTint="80"/>
            </w:tcBorders>
            <w:vAlign w:val="center"/>
            <w:hideMark/>
          </w:tcPr>
          <w:p w14:paraId="03F4D970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  <w:r w:rsidRPr="00845CA6"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8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63464D31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1B0C30C9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7F7F7F" w:themeColor="text1" w:themeTint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vAlign w:val="center"/>
          </w:tcPr>
          <w:p w14:paraId="3DB85CA5" w14:textId="77777777" w:rsidR="00C1383B" w:rsidRPr="00845CA6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4257E16E" w14:textId="77777777" w:rsidR="00C1383B" w:rsidRPr="00845CA6" w:rsidRDefault="00C1383B" w:rsidP="00C1383B">
      <w:pPr>
        <w:pStyle w:val="Style104"/>
        <w:widowControl/>
        <w:tabs>
          <w:tab w:val="left" w:pos="1276"/>
        </w:tabs>
        <w:spacing w:before="72" w:line="276" w:lineRule="auto"/>
        <w:rPr>
          <w:rStyle w:val="FontStyle142"/>
          <w:rFonts w:asciiTheme="minorHAnsi" w:hAnsiTheme="minorHAnsi"/>
          <w:sz w:val="20"/>
          <w:szCs w:val="18"/>
        </w:rPr>
      </w:pPr>
      <w:r w:rsidRPr="00845CA6">
        <w:rPr>
          <w:rStyle w:val="FontStyle142"/>
          <w:rFonts w:asciiTheme="minorHAnsi" w:hAnsiTheme="minorHAnsi"/>
          <w:sz w:val="20"/>
          <w:szCs w:val="18"/>
        </w:rPr>
        <w:t>(*) W euro.</w:t>
      </w:r>
    </w:p>
    <w:p w14:paraId="27294D2A" w14:textId="77777777" w:rsidR="00C1383B" w:rsidRPr="00845CA6" w:rsidRDefault="00C1383B" w:rsidP="00C1383B">
      <w:pPr>
        <w:pStyle w:val="Style96"/>
        <w:widowControl/>
        <w:tabs>
          <w:tab w:val="left" w:pos="1276"/>
        </w:tabs>
        <w:spacing w:before="77" w:line="276" w:lineRule="auto"/>
        <w:rPr>
          <w:rStyle w:val="FontStyle139"/>
          <w:rFonts w:asciiTheme="minorHAnsi" w:hAnsiTheme="minorHAnsi"/>
          <w:b/>
          <w:sz w:val="20"/>
          <w:szCs w:val="18"/>
        </w:rPr>
      </w:pPr>
      <w:r w:rsidRPr="00845CA6">
        <w:rPr>
          <w:rStyle w:val="FontStyle139"/>
          <w:rFonts w:asciiTheme="minorHAnsi" w:hAnsiTheme="minorHAnsi"/>
          <w:sz w:val="20"/>
          <w:szCs w:val="18"/>
        </w:rPr>
        <w:t>Dane wpisywane w rubryce „Łącznie" powyższej tabeli należy wpisać także w oświadczeniu, w rubryce „Dane wykorzystywane do określenia kategorii przedsiębiorstwa".</w:t>
      </w:r>
    </w:p>
    <w:p w14:paraId="7681FEEC" w14:textId="77777777" w:rsidR="00C1383B" w:rsidRPr="00845CA6" w:rsidRDefault="00C1383B" w:rsidP="00C1383B">
      <w:pPr>
        <w:rPr>
          <w:rFonts w:asciiTheme="minorHAnsi" w:hAnsiTheme="minorHAnsi"/>
          <w:sz w:val="11"/>
          <w:szCs w:val="13"/>
        </w:rPr>
      </w:pPr>
    </w:p>
    <w:p w14:paraId="741DAC8D" w14:textId="77777777" w:rsidR="00E94214" w:rsidRPr="00845CA6" w:rsidRDefault="00E94214" w:rsidP="00C1383B">
      <w:pPr>
        <w:rPr>
          <w:rFonts w:asciiTheme="minorHAnsi" w:hAnsiTheme="minorHAnsi"/>
          <w:sz w:val="2"/>
          <w:szCs w:val="2"/>
        </w:rPr>
      </w:pPr>
    </w:p>
    <w:sectPr w:rsidR="00E94214" w:rsidRPr="00845CA6" w:rsidSect="00845CA6">
      <w:headerReference w:type="default" r:id="rId7"/>
      <w:footerReference w:type="default" r:id="rId8"/>
      <w:pgSz w:w="11906" w:h="16838"/>
      <w:pgMar w:top="1418" w:right="1418" w:bottom="1134" w:left="1418" w:header="26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E13E1" w14:textId="77777777" w:rsidR="00B5159E" w:rsidRDefault="00B5159E" w:rsidP="00653986">
      <w:pPr>
        <w:spacing w:after="0" w:line="240" w:lineRule="auto"/>
      </w:pPr>
      <w:r>
        <w:separator/>
      </w:r>
    </w:p>
  </w:endnote>
  <w:endnote w:type="continuationSeparator" w:id="0">
    <w:p w14:paraId="6DF361B6" w14:textId="77777777" w:rsidR="00B5159E" w:rsidRDefault="00B5159E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E2FA" w14:textId="35235265" w:rsidR="00845CA6" w:rsidRPr="00014F87" w:rsidRDefault="00845CA6" w:rsidP="00845CA6">
    <w:pPr>
      <w:pStyle w:val="Stopka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>Załącznik do oświadczenia o przynależności do danej kategorii przedsiębiorstwa</w:t>
    </w:r>
    <w:r w:rsidRPr="00014F87">
      <w:rPr>
        <w:rFonts w:asciiTheme="minorHAnsi" w:hAnsiTheme="minorHAnsi"/>
        <w:sz w:val="14"/>
        <w:szCs w:val="14"/>
      </w:rPr>
      <w:tab/>
    </w:r>
    <w:r w:rsidRPr="00014F87">
      <w:rPr>
        <w:rFonts w:asciiTheme="minorHAnsi" w:hAnsiTheme="minorHAnsi"/>
        <w:sz w:val="14"/>
        <w:szCs w:val="14"/>
      </w:rPr>
      <w:tab/>
      <w:t xml:space="preserve">Strona </w:t>
    </w:r>
    <w:r w:rsidRPr="00014F87">
      <w:rPr>
        <w:rFonts w:asciiTheme="minorHAnsi" w:hAnsiTheme="minorHAnsi"/>
        <w:b/>
        <w:sz w:val="14"/>
        <w:szCs w:val="14"/>
      </w:rPr>
      <w:fldChar w:fldCharType="begin"/>
    </w:r>
    <w:r w:rsidRPr="00014F87">
      <w:rPr>
        <w:rFonts w:asciiTheme="minorHAnsi" w:hAnsiTheme="minorHAnsi"/>
        <w:b/>
        <w:sz w:val="14"/>
        <w:szCs w:val="14"/>
      </w:rPr>
      <w:instrText>PAGE</w:instrText>
    </w:r>
    <w:r w:rsidRPr="00014F87">
      <w:rPr>
        <w:rFonts w:asciiTheme="minorHAnsi" w:hAnsiTheme="minorHAnsi"/>
        <w:b/>
        <w:sz w:val="14"/>
        <w:szCs w:val="14"/>
      </w:rPr>
      <w:fldChar w:fldCharType="separate"/>
    </w:r>
    <w:r>
      <w:rPr>
        <w:rFonts w:asciiTheme="minorHAnsi" w:hAnsiTheme="minorHAnsi"/>
        <w:b/>
        <w:sz w:val="14"/>
        <w:szCs w:val="14"/>
      </w:rPr>
      <w:t>1</w:t>
    </w:r>
    <w:r w:rsidRPr="00014F87">
      <w:rPr>
        <w:rFonts w:asciiTheme="minorHAnsi" w:hAnsiTheme="minorHAnsi"/>
        <w:b/>
        <w:sz w:val="14"/>
        <w:szCs w:val="14"/>
      </w:rPr>
      <w:fldChar w:fldCharType="end"/>
    </w:r>
    <w:r w:rsidRPr="00014F87">
      <w:rPr>
        <w:rFonts w:asciiTheme="minorHAnsi" w:hAnsiTheme="minorHAnsi"/>
        <w:sz w:val="14"/>
        <w:szCs w:val="14"/>
      </w:rPr>
      <w:t xml:space="preserve"> z </w:t>
    </w:r>
    <w:r w:rsidRPr="00014F87">
      <w:rPr>
        <w:rFonts w:asciiTheme="minorHAnsi" w:hAnsiTheme="minorHAnsi"/>
        <w:b/>
        <w:sz w:val="14"/>
        <w:szCs w:val="14"/>
      </w:rPr>
      <w:fldChar w:fldCharType="begin"/>
    </w:r>
    <w:r w:rsidRPr="00014F87">
      <w:rPr>
        <w:rFonts w:asciiTheme="minorHAnsi" w:hAnsiTheme="minorHAnsi"/>
        <w:b/>
        <w:sz w:val="14"/>
        <w:szCs w:val="14"/>
      </w:rPr>
      <w:instrText>NUMPAGES</w:instrText>
    </w:r>
    <w:r w:rsidRPr="00014F87">
      <w:rPr>
        <w:rFonts w:asciiTheme="minorHAnsi" w:hAnsiTheme="minorHAnsi"/>
        <w:b/>
        <w:sz w:val="14"/>
        <w:szCs w:val="14"/>
      </w:rPr>
      <w:fldChar w:fldCharType="separate"/>
    </w:r>
    <w:r>
      <w:rPr>
        <w:rFonts w:asciiTheme="minorHAnsi" w:hAnsiTheme="minorHAnsi"/>
        <w:b/>
        <w:sz w:val="14"/>
        <w:szCs w:val="14"/>
      </w:rPr>
      <w:t>3</w:t>
    </w:r>
    <w:r w:rsidRPr="00014F87">
      <w:rPr>
        <w:rFonts w:asciiTheme="minorHAnsi" w:hAnsiTheme="minorHAnsi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B09D" w14:textId="77777777" w:rsidR="00B5159E" w:rsidRDefault="00B5159E" w:rsidP="00653986">
      <w:pPr>
        <w:spacing w:after="0" w:line="240" w:lineRule="auto"/>
      </w:pPr>
      <w:r>
        <w:separator/>
      </w:r>
    </w:p>
  </w:footnote>
  <w:footnote w:type="continuationSeparator" w:id="0">
    <w:p w14:paraId="076C4233" w14:textId="77777777" w:rsidR="00B5159E" w:rsidRDefault="00B5159E" w:rsidP="00653986">
      <w:pPr>
        <w:spacing w:after="0" w:line="240" w:lineRule="auto"/>
      </w:pPr>
      <w:r>
        <w:continuationSeparator/>
      </w:r>
    </w:p>
  </w:footnote>
  <w:footnote w:id="1">
    <w:p w14:paraId="4307407C" w14:textId="77777777" w:rsidR="00C1383B" w:rsidRPr="00845CA6" w:rsidRDefault="00C1383B" w:rsidP="00C1383B">
      <w:pPr>
        <w:pStyle w:val="Tekstprzypisudolnego"/>
        <w:rPr>
          <w:rFonts w:asciiTheme="minorHAnsi" w:hAnsiTheme="minorHAnsi"/>
          <w:sz w:val="16"/>
          <w:szCs w:val="16"/>
        </w:rPr>
      </w:pPr>
      <w:r w:rsidRPr="00845CA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45CA6">
        <w:rPr>
          <w:rFonts w:asciiTheme="minorHAnsi" w:hAnsiTheme="minorHAnsi"/>
          <w:sz w:val="16"/>
          <w:szCs w:val="16"/>
        </w:rPr>
        <w:t xml:space="preserve"> </w:t>
      </w:r>
      <w:r w:rsidRPr="00845CA6">
        <w:rPr>
          <w:rStyle w:val="FontStyle142"/>
          <w:rFonts w:asciiTheme="minorHAnsi" w:hAnsiTheme="minorHAnsi"/>
          <w:sz w:val="16"/>
          <w:szCs w:val="16"/>
        </w:rPr>
        <w:t>Definicja, art. 6 ust. 2 i 3.</w:t>
      </w:r>
    </w:p>
  </w:footnote>
  <w:footnote w:id="2">
    <w:p w14:paraId="0841A85F" w14:textId="77777777" w:rsidR="00C1383B" w:rsidRPr="00845CA6" w:rsidRDefault="00C1383B" w:rsidP="00C1383B">
      <w:pPr>
        <w:pStyle w:val="Style89"/>
        <w:widowControl/>
        <w:tabs>
          <w:tab w:val="left" w:pos="284"/>
        </w:tabs>
        <w:spacing w:line="276" w:lineRule="auto"/>
        <w:ind w:firstLine="0"/>
        <w:jc w:val="both"/>
        <w:rPr>
          <w:rFonts w:asciiTheme="minorHAnsi" w:hAnsiTheme="minorHAnsi"/>
          <w:sz w:val="16"/>
          <w:szCs w:val="16"/>
        </w:rPr>
      </w:pPr>
      <w:r w:rsidRPr="00845CA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45CA6">
        <w:rPr>
          <w:rFonts w:asciiTheme="minorHAnsi" w:hAnsiTheme="minorHAnsi"/>
          <w:sz w:val="16"/>
          <w:szCs w:val="16"/>
        </w:rPr>
        <w:t xml:space="preserve"> </w:t>
      </w:r>
      <w:r w:rsidRPr="00845CA6">
        <w:rPr>
          <w:rStyle w:val="FontStyle142"/>
          <w:rFonts w:asciiTheme="minorHAnsi" w:hAnsiTheme="minorHAnsi"/>
          <w:sz w:val="16"/>
          <w:szCs w:val="16"/>
        </w:rPr>
        <w:t xml:space="preserve">Wszystkie dane muszą odnosić się do trzech ostatnich, zatwierdzonych okresów obrachunkowych i być obliczone w stosunku rocznym. </w:t>
      </w:r>
      <w:r w:rsidRPr="00845CA6">
        <w:rPr>
          <w:rStyle w:val="FontStyle142"/>
          <w:rFonts w:asciiTheme="minorHAnsi" w:hAnsiTheme="minorHAnsi"/>
          <w:sz w:val="16"/>
          <w:szCs w:val="16"/>
        </w:rPr>
        <w:br/>
        <w:t>W przypadku nowo utworzonego przedsiębiorstwa, którego sprawozdania finansowe jeszcze nie zostały zatwierdzone, należy przyjąć dane pochodzące z wiarygodnej oceny doko</w:t>
      </w:r>
      <w:r w:rsidRPr="00845CA6">
        <w:rPr>
          <w:rStyle w:val="FontStyle142"/>
          <w:rFonts w:asciiTheme="minorHAnsi" w:hAnsiTheme="minorHAnsi"/>
          <w:sz w:val="16"/>
          <w:szCs w:val="16"/>
        </w:rPr>
        <w:softHyphen/>
        <w:t>nanej w trakcie roku obrotowego. Wypełnianie zacząć od ostatniego okresu referencyjnego (ostatni zatwierdzony okres obrachunkowy) – definicja, art. 4.</w:t>
      </w:r>
    </w:p>
  </w:footnote>
  <w:footnote w:id="3">
    <w:p w14:paraId="59E4F763" w14:textId="77777777" w:rsidR="00C1383B" w:rsidRDefault="00C1383B" w:rsidP="00C1383B">
      <w:pPr>
        <w:pStyle w:val="Tekstprzypisudolnego"/>
        <w:jc w:val="both"/>
        <w:rPr>
          <w:rFonts w:ascii="Arial Unicode MS" w:hAnsi="Times New Roman"/>
        </w:rPr>
      </w:pPr>
      <w:r w:rsidRPr="00845CA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45CA6">
        <w:rPr>
          <w:rFonts w:asciiTheme="minorHAnsi" w:hAnsiTheme="minorHAnsi"/>
          <w:sz w:val="16"/>
          <w:szCs w:val="16"/>
        </w:rPr>
        <w:t xml:space="preserve"> </w:t>
      </w:r>
      <w:r w:rsidRPr="00845CA6">
        <w:rPr>
          <w:rStyle w:val="FontStyle142"/>
          <w:rFonts w:asciiTheme="minorHAnsi" w:hAnsiTheme="minorHAnsi"/>
          <w:sz w:val="16"/>
          <w:szCs w:val="16"/>
        </w:rPr>
        <w:t>Dane przedsiębiorstwa, włącznie z liczbą osób zatrudnionych, ustala się na podstawie sprawozdań finansowych i innych danych przedsiębiorstwa lub skonsolidowanych sprawozdań finansowych przedsiębiorstwa bądź skonsolidowanych sprawozdań, w których przedsiębiorstwo zostało ujęte w drodze kumulacji, o ile takie sprawozdania istnieją.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913D" w14:textId="6760226F" w:rsidR="00AA304E" w:rsidRDefault="00845CA6" w:rsidP="00845CA6">
    <w:pPr>
      <w:pStyle w:val="Nagwek"/>
      <w:ind w:left="-851"/>
      <w:jc w:val="center"/>
    </w:pPr>
    <w:r w:rsidRPr="001455BA">
      <w:rPr>
        <w:noProof/>
      </w:rPr>
      <w:drawing>
        <wp:inline distT="0" distB="0" distL="0" distR="0" wp14:anchorId="6E15F28F" wp14:editId="2DB0DA5F">
          <wp:extent cx="6638400" cy="626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86"/>
    <w:rsid w:val="00047E97"/>
    <w:rsid w:val="000A2D4C"/>
    <w:rsid w:val="000C7C78"/>
    <w:rsid w:val="00134E24"/>
    <w:rsid w:val="00153D20"/>
    <w:rsid w:val="001941C7"/>
    <w:rsid w:val="001B5776"/>
    <w:rsid w:val="002259D8"/>
    <w:rsid w:val="00255ADC"/>
    <w:rsid w:val="00281E54"/>
    <w:rsid w:val="002A30F3"/>
    <w:rsid w:val="002B4754"/>
    <w:rsid w:val="002C228E"/>
    <w:rsid w:val="002F43AB"/>
    <w:rsid w:val="003346EF"/>
    <w:rsid w:val="00341041"/>
    <w:rsid w:val="00344444"/>
    <w:rsid w:val="004275D4"/>
    <w:rsid w:val="004309B8"/>
    <w:rsid w:val="0043608D"/>
    <w:rsid w:val="00484D64"/>
    <w:rsid w:val="004C22AF"/>
    <w:rsid w:val="004E2229"/>
    <w:rsid w:val="004F2D68"/>
    <w:rsid w:val="00526E08"/>
    <w:rsid w:val="0052700B"/>
    <w:rsid w:val="005853C1"/>
    <w:rsid w:val="00593D31"/>
    <w:rsid w:val="00653986"/>
    <w:rsid w:val="006C0F0B"/>
    <w:rsid w:val="006C58BF"/>
    <w:rsid w:val="00743BE8"/>
    <w:rsid w:val="007B4676"/>
    <w:rsid w:val="008179A8"/>
    <w:rsid w:val="00845CA6"/>
    <w:rsid w:val="008B0621"/>
    <w:rsid w:val="008F6530"/>
    <w:rsid w:val="00917090"/>
    <w:rsid w:val="00934BA8"/>
    <w:rsid w:val="0096730F"/>
    <w:rsid w:val="009A3727"/>
    <w:rsid w:val="009C34C9"/>
    <w:rsid w:val="009C7C88"/>
    <w:rsid w:val="00A9107D"/>
    <w:rsid w:val="00A92002"/>
    <w:rsid w:val="00AA304E"/>
    <w:rsid w:val="00AD6E1A"/>
    <w:rsid w:val="00B25ED9"/>
    <w:rsid w:val="00B5159E"/>
    <w:rsid w:val="00B562BF"/>
    <w:rsid w:val="00B806DD"/>
    <w:rsid w:val="00B85E94"/>
    <w:rsid w:val="00BA1D42"/>
    <w:rsid w:val="00BE3F33"/>
    <w:rsid w:val="00C04E78"/>
    <w:rsid w:val="00C1383B"/>
    <w:rsid w:val="00C21294"/>
    <w:rsid w:val="00C520F2"/>
    <w:rsid w:val="00C81453"/>
    <w:rsid w:val="00C97A85"/>
    <w:rsid w:val="00CC71A2"/>
    <w:rsid w:val="00CD0902"/>
    <w:rsid w:val="00CF07C4"/>
    <w:rsid w:val="00D04FD0"/>
    <w:rsid w:val="00DE7912"/>
    <w:rsid w:val="00DF54D6"/>
    <w:rsid w:val="00E94214"/>
    <w:rsid w:val="00ED6B70"/>
    <w:rsid w:val="00F21545"/>
    <w:rsid w:val="00F71F6D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7CEB8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  <w:style w:type="paragraph" w:customStyle="1" w:styleId="Style24">
    <w:name w:val="Style24"/>
    <w:basedOn w:val="Normalny"/>
    <w:rsid w:val="00C1383B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138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1383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C1383B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Microsoft Office User</cp:lastModifiedBy>
  <cp:revision>39</cp:revision>
  <cp:lastPrinted>2018-02-19T09:07:00Z</cp:lastPrinted>
  <dcterms:created xsi:type="dcterms:W3CDTF">2016-06-09T08:49:00Z</dcterms:created>
  <dcterms:modified xsi:type="dcterms:W3CDTF">2021-06-22T08:33:00Z</dcterms:modified>
</cp:coreProperties>
</file>